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DEEAF6" w:themeColor="accent1" w:themeTint="33"/>
  <w:body>
    <w:p w14:paraId="4B9D242A" w14:textId="0A6002D9" w:rsidR="0022573F" w:rsidRDefault="003D5A38" w:rsidP="00A71C8F">
      <w:pPr>
        <w:tabs>
          <w:tab w:val="left" w:pos="8906"/>
        </w:tabs>
        <w:bidi/>
        <w:spacing w:line="360" w:lineRule="auto"/>
        <w:ind w:right="426"/>
        <w:jc w:val="center"/>
        <w:rPr>
          <w:rFonts w:ascii="Tahoma" w:eastAsia="Times New Roman" w:hAnsi="Tahoma" w:cs="B Nazanin"/>
          <w:b/>
          <w:bCs/>
          <w:color w:val="2E74B5" w:themeColor="accent1" w:themeShade="BF"/>
          <w:sz w:val="28"/>
          <w:szCs w:val="28"/>
          <w:rtl/>
          <w:lang w:bidi="fa-IR"/>
        </w:rPr>
      </w:pPr>
      <w:r>
        <w:rPr>
          <w:rFonts w:ascii="Tahoma" w:eastAsia="Times New Roman" w:hAnsi="Tahoma" w:cs="B Titr" w:hint="cs"/>
          <w:color w:val="2E74B5" w:themeColor="accent1" w:themeShade="BF"/>
          <w:sz w:val="28"/>
          <w:szCs w:val="28"/>
          <w:rtl/>
          <w:lang w:bidi="fa-IR"/>
        </w:rPr>
        <w:t xml:space="preserve">نحوه </w:t>
      </w:r>
      <w:r w:rsidR="0022573F" w:rsidRPr="0022573F">
        <w:rPr>
          <w:rFonts w:ascii="Tahoma" w:eastAsia="Times New Roman" w:hAnsi="Tahoma" w:cs="B Titr"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Titr" w:hint="cs"/>
          <w:color w:val="2E74B5" w:themeColor="accent1" w:themeShade="BF"/>
          <w:sz w:val="28"/>
          <w:szCs w:val="28"/>
          <w:rtl/>
          <w:lang w:bidi="fa-IR"/>
        </w:rPr>
        <w:t>تعهد</w:t>
      </w:r>
      <w:r w:rsidR="0022573F" w:rsidRPr="0022573F">
        <w:rPr>
          <w:rFonts w:ascii="Tahoma" w:eastAsia="Times New Roman" w:hAnsi="Tahoma" w:cs="B Titr"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Titr" w:hint="cs"/>
          <w:color w:val="2E74B5" w:themeColor="accent1" w:themeShade="BF"/>
          <w:sz w:val="28"/>
          <w:szCs w:val="28"/>
          <w:rtl/>
          <w:lang w:bidi="fa-IR"/>
        </w:rPr>
        <w:t>خدمت</w:t>
      </w:r>
      <w:r w:rsidR="0022573F" w:rsidRPr="0022573F">
        <w:rPr>
          <w:rFonts w:ascii="Tahoma" w:eastAsia="Times New Roman" w:hAnsi="Tahoma" w:cs="B Titr"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Titr" w:hint="cs"/>
          <w:color w:val="2E74B5" w:themeColor="accent1" w:themeShade="BF"/>
          <w:sz w:val="28"/>
          <w:szCs w:val="28"/>
          <w:rtl/>
          <w:lang w:bidi="fa-IR"/>
        </w:rPr>
        <w:t>آموزش</w:t>
      </w:r>
      <w:r w:rsidR="0022573F" w:rsidRPr="0022573F">
        <w:rPr>
          <w:rFonts w:ascii="Tahoma" w:eastAsia="Times New Roman" w:hAnsi="Tahoma" w:cs="B Titr"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Titr" w:hint="cs"/>
          <w:color w:val="2E74B5" w:themeColor="accent1" w:themeShade="BF"/>
          <w:sz w:val="28"/>
          <w:szCs w:val="28"/>
          <w:rtl/>
          <w:lang w:bidi="fa-IR"/>
        </w:rPr>
        <w:t>رایگان</w:t>
      </w:r>
      <w:r w:rsidR="0022573F" w:rsidRPr="0022573F">
        <w:rPr>
          <w:rFonts w:ascii="Tahoma" w:eastAsia="Times New Roman" w:hAnsi="Tahoma" w:cs="B Titr"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Titr" w:hint="cs"/>
          <w:color w:val="2E74B5" w:themeColor="accent1" w:themeShade="BF"/>
          <w:sz w:val="28"/>
          <w:szCs w:val="28"/>
          <w:rtl/>
          <w:lang w:bidi="fa-IR"/>
        </w:rPr>
        <w:t>و</w:t>
      </w:r>
      <w:r w:rsidR="0022573F" w:rsidRPr="0022573F">
        <w:rPr>
          <w:rFonts w:ascii="Tahoma" w:eastAsia="Times New Roman" w:hAnsi="Tahoma" w:cs="B Titr"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Titr" w:hint="cs"/>
          <w:color w:val="2E74B5" w:themeColor="accent1" w:themeShade="BF"/>
          <w:sz w:val="28"/>
          <w:szCs w:val="28"/>
          <w:rtl/>
          <w:lang w:bidi="fa-IR"/>
        </w:rPr>
        <w:t>دریافت</w:t>
      </w:r>
      <w:r w:rsidR="0022573F" w:rsidRPr="0022573F">
        <w:rPr>
          <w:rFonts w:ascii="Tahoma" w:eastAsia="Times New Roman" w:hAnsi="Tahoma" w:cs="B Titr"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Titr" w:hint="cs"/>
          <w:color w:val="2E74B5" w:themeColor="accent1" w:themeShade="BF"/>
          <w:sz w:val="28"/>
          <w:szCs w:val="28"/>
          <w:rtl/>
          <w:lang w:bidi="fa-IR"/>
        </w:rPr>
        <w:t>دانشنامه</w:t>
      </w:r>
      <w:r w:rsidR="0022573F" w:rsidRPr="0022573F">
        <w:rPr>
          <w:rFonts w:ascii="Tahoma" w:eastAsia="Times New Roman" w:hAnsi="Tahoma" w:cs="B Titr"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="00A71C8F" w:rsidRPr="00A71C8F">
        <w:rPr>
          <w:rFonts w:ascii="Tahoma" w:eastAsia="Times New Roman" w:hAnsi="Tahoma" w:cs="B Titr" w:hint="cs"/>
          <w:color w:val="2E74B5" w:themeColor="accent1" w:themeShade="BF"/>
          <w:sz w:val="26"/>
          <w:szCs w:val="26"/>
          <w:rtl/>
          <w:lang w:bidi="fa-IR"/>
        </w:rPr>
        <w:t>ویژه</w:t>
      </w:r>
      <w:r w:rsidR="0022573F" w:rsidRPr="00A71C8F">
        <w:rPr>
          <w:rFonts w:ascii="Tahoma" w:eastAsia="Times New Roman" w:hAnsi="Tahoma" w:cs="B Titr"/>
          <w:color w:val="2E74B5" w:themeColor="accent1" w:themeShade="BF"/>
          <w:sz w:val="26"/>
          <w:szCs w:val="26"/>
          <w:rtl/>
          <w:lang w:bidi="fa-IR"/>
        </w:rPr>
        <w:t xml:space="preserve"> </w:t>
      </w:r>
      <w:r w:rsidR="0022573F" w:rsidRPr="00A71C8F">
        <w:rPr>
          <w:rFonts w:ascii="Tahoma" w:eastAsia="Times New Roman" w:hAnsi="Tahoma" w:cs="B Titr" w:hint="cs"/>
          <w:color w:val="2E74B5" w:themeColor="accent1" w:themeShade="BF"/>
          <w:sz w:val="26"/>
          <w:szCs w:val="26"/>
          <w:rtl/>
          <w:lang w:bidi="fa-IR"/>
        </w:rPr>
        <w:t>دانش</w:t>
      </w:r>
      <w:r w:rsidR="0022573F" w:rsidRPr="00A71C8F">
        <w:rPr>
          <w:rFonts w:ascii="Cambria" w:eastAsia="Times New Roman" w:hAnsi="Cambria" w:cs="Cambria" w:hint="cs"/>
          <w:color w:val="2E74B5" w:themeColor="accent1" w:themeShade="BF"/>
          <w:sz w:val="26"/>
          <w:szCs w:val="26"/>
          <w:rtl/>
          <w:lang w:bidi="fa-IR"/>
        </w:rPr>
        <w:t>‌</w:t>
      </w:r>
      <w:r w:rsidR="0022573F" w:rsidRPr="00A71C8F">
        <w:rPr>
          <w:rFonts w:ascii="Tahoma" w:eastAsia="Times New Roman" w:hAnsi="Tahoma" w:cs="B Titr" w:hint="cs"/>
          <w:color w:val="2E74B5" w:themeColor="accent1" w:themeShade="BF"/>
          <w:sz w:val="26"/>
          <w:szCs w:val="26"/>
          <w:rtl/>
          <w:lang w:bidi="fa-IR"/>
        </w:rPr>
        <w:t>آموختگان</w:t>
      </w:r>
      <w:r w:rsidR="0022573F" w:rsidRPr="00A71C8F">
        <w:rPr>
          <w:rFonts w:ascii="Tahoma" w:eastAsia="Times New Roman" w:hAnsi="Tahoma" w:cs="B Titr"/>
          <w:color w:val="2E74B5" w:themeColor="accent1" w:themeShade="BF"/>
          <w:sz w:val="26"/>
          <w:szCs w:val="26"/>
          <w:rtl/>
          <w:lang w:bidi="fa-IR"/>
        </w:rPr>
        <w:t xml:space="preserve"> </w:t>
      </w:r>
      <w:r w:rsidR="0022573F" w:rsidRPr="00A71C8F">
        <w:rPr>
          <w:rFonts w:ascii="Tahoma" w:eastAsia="Times New Roman" w:hAnsi="Tahoma" w:cs="B Titr" w:hint="cs"/>
          <w:color w:val="2E74B5" w:themeColor="accent1" w:themeShade="BF"/>
          <w:sz w:val="26"/>
          <w:szCs w:val="26"/>
          <w:rtl/>
          <w:lang w:bidi="fa-IR"/>
        </w:rPr>
        <w:t>دوره</w:t>
      </w:r>
      <w:r w:rsidR="0022573F" w:rsidRPr="00A71C8F">
        <w:rPr>
          <w:rFonts w:ascii="Tahoma" w:eastAsia="Times New Roman" w:hAnsi="Tahoma" w:cs="B Titr"/>
          <w:color w:val="2E74B5" w:themeColor="accent1" w:themeShade="BF"/>
          <w:sz w:val="26"/>
          <w:szCs w:val="26"/>
          <w:rtl/>
          <w:lang w:bidi="fa-IR"/>
        </w:rPr>
        <w:t xml:space="preserve"> </w:t>
      </w:r>
      <w:r w:rsidR="0022573F" w:rsidRPr="00A71C8F">
        <w:rPr>
          <w:rFonts w:ascii="Tahoma" w:eastAsia="Times New Roman" w:hAnsi="Tahoma" w:cs="B Titr" w:hint="cs"/>
          <w:color w:val="2E74B5" w:themeColor="accent1" w:themeShade="BF"/>
          <w:sz w:val="26"/>
          <w:szCs w:val="26"/>
          <w:rtl/>
          <w:lang w:bidi="fa-IR"/>
        </w:rPr>
        <w:t>روزانه</w:t>
      </w:r>
    </w:p>
    <w:p w14:paraId="6681478E" w14:textId="5F31C43C" w:rsidR="00F7224F" w:rsidRDefault="00140DDA" w:rsidP="0022573F">
      <w:pPr>
        <w:tabs>
          <w:tab w:val="left" w:pos="8906"/>
        </w:tabs>
        <w:bidi/>
        <w:ind w:right="426"/>
        <w:jc w:val="both"/>
        <w:rPr>
          <w:rFonts w:ascii="Tahoma" w:eastAsia="Times New Roman" w:hAnsi="Tahoma" w:cs="B Nazanin"/>
          <w:b/>
          <w:bCs/>
          <w:color w:val="2E74B5" w:themeColor="accent1" w:themeShade="BF"/>
          <w:sz w:val="28"/>
          <w:szCs w:val="28"/>
          <w:rtl/>
          <w:lang w:bidi="fa-IR"/>
        </w:rPr>
      </w:pPr>
      <w:r>
        <w:rPr>
          <w:rFonts w:ascii="Tahoma" w:eastAsia="Times New Roman" w:hAnsi="Tahoma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>مراحل</w:t>
      </w:r>
      <w:r w:rsidR="0022573F" w:rsidRPr="0022573F">
        <w:rPr>
          <w:rFonts w:ascii="Tahoma" w:eastAsia="Times New Roman" w:hAnsi="Tahoma" w:cs="B Nazanin"/>
          <w:b/>
          <w:bCs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>لغو</w:t>
      </w:r>
      <w:r w:rsidR="0022573F" w:rsidRPr="0022573F">
        <w:rPr>
          <w:rFonts w:ascii="Tahoma" w:eastAsia="Times New Roman" w:hAnsi="Tahoma" w:cs="B Nazanin"/>
          <w:b/>
          <w:bCs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>تعهد</w:t>
      </w:r>
    </w:p>
    <w:p w14:paraId="08A30CCC" w14:textId="77777777" w:rsidR="0022573F" w:rsidRPr="0022573F" w:rsidRDefault="0022573F" w:rsidP="00DF3146">
      <w:pPr>
        <w:pStyle w:val="ListParagraph"/>
        <w:numPr>
          <w:ilvl w:val="0"/>
          <w:numId w:val="9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sz w:val="28"/>
          <w:szCs w:val="28"/>
          <w:rtl/>
          <w:lang w:bidi="fa-IR"/>
        </w:rPr>
      </w:pP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انجام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و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ارائه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سوابق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کاری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معتبر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؛</w:t>
      </w:r>
    </w:p>
    <w:p w14:paraId="722EAB66" w14:textId="77777777" w:rsidR="0022573F" w:rsidRPr="0022573F" w:rsidRDefault="0022573F" w:rsidP="00DF3146">
      <w:pPr>
        <w:pStyle w:val="ListParagraph"/>
        <w:numPr>
          <w:ilvl w:val="0"/>
          <w:numId w:val="9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sz w:val="28"/>
          <w:szCs w:val="28"/>
          <w:rtl/>
          <w:lang w:bidi="fa-IR"/>
        </w:rPr>
      </w:pP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پرداخت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هزینه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اعلامی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از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سوی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سازمان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امور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دانشجویان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840E2C">
        <w:rPr>
          <w:rFonts w:ascii="Tahoma" w:eastAsia="Times New Roman" w:hAnsi="Tahoma" w:cs="B Nazanin"/>
          <w:sz w:val="26"/>
          <w:szCs w:val="26"/>
          <w:rtl/>
          <w:lang w:bidi="fa-IR"/>
        </w:rPr>
        <w:t>(</w:t>
      </w:r>
      <w:r w:rsidRPr="00840E2C">
        <w:rPr>
          <w:rFonts w:ascii="Tahoma" w:eastAsia="Times New Roman" w:hAnsi="Tahoma" w:cs="B Nazanin" w:hint="cs"/>
          <w:sz w:val="26"/>
          <w:szCs w:val="26"/>
          <w:rtl/>
          <w:lang w:bidi="fa-IR"/>
        </w:rPr>
        <w:t>سامانه</w:t>
      </w:r>
      <w:r w:rsidRPr="00840E2C">
        <w:rPr>
          <w:rFonts w:ascii="Tahoma" w:eastAsia="Times New Roman" w:hAnsi="Tahoma" w:cs="B Nazanin"/>
          <w:sz w:val="26"/>
          <w:szCs w:val="26"/>
          <w:rtl/>
          <w:lang w:bidi="fa-IR"/>
        </w:rPr>
        <w:t xml:space="preserve"> </w:t>
      </w:r>
      <w:r w:rsidRPr="00840E2C">
        <w:rPr>
          <w:rFonts w:ascii="Tahoma" w:eastAsia="Times New Roman" w:hAnsi="Tahoma" w:cs="B Nazanin" w:hint="cs"/>
          <w:sz w:val="26"/>
          <w:szCs w:val="26"/>
          <w:rtl/>
          <w:lang w:bidi="fa-IR"/>
        </w:rPr>
        <w:t>سجاد)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؛</w:t>
      </w:r>
    </w:p>
    <w:p w14:paraId="0372583A" w14:textId="77777777" w:rsidR="0022573F" w:rsidRDefault="0022573F" w:rsidP="00DF3146">
      <w:pPr>
        <w:pStyle w:val="ListParagraph"/>
        <w:numPr>
          <w:ilvl w:val="0"/>
          <w:numId w:val="9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sz w:val="28"/>
          <w:szCs w:val="28"/>
          <w:lang w:bidi="fa-IR"/>
        </w:rPr>
      </w:pP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ارائه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نامه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عدم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کاریابی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از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اداره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کار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و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رفاه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اجتماعی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استان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با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رعایت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قوانین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و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مقررات</w:t>
      </w:r>
      <w:bookmarkStart w:id="0" w:name="_GoBack"/>
      <w:bookmarkEnd w:id="0"/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مربوطه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؛</w:t>
      </w:r>
    </w:p>
    <w:p w14:paraId="54AF5966" w14:textId="77777777" w:rsidR="0022573F" w:rsidRPr="0022573F" w:rsidRDefault="00535BF4" w:rsidP="00DF3146">
      <w:pPr>
        <w:pStyle w:val="ListParagraph"/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sz w:val="26"/>
          <w:szCs w:val="26"/>
          <w:rtl/>
          <w:lang w:bidi="fa-IR"/>
        </w:rPr>
      </w:pPr>
      <w:r>
        <w:rPr>
          <w:rFonts w:ascii="Tahoma" w:eastAsia="Times New Roman" w:hAnsi="Tahoma" w:cs="B Nazanin"/>
          <w:sz w:val="26"/>
          <w:szCs w:val="26"/>
          <w:rtl/>
          <w:lang w:bidi="fa-IR"/>
        </w:rPr>
        <w:t>(</w:t>
      </w:r>
      <w:r w:rsidR="0022573F" w:rsidRPr="0022573F">
        <w:rPr>
          <w:rFonts w:ascii="Tahoma" w:eastAsia="Times New Roman" w:hAnsi="Tahoma" w:cs="B Nazanin" w:hint="cs"/>
          <w:sz w:val="26"/>
          <w:szCs w:val="26"/>
          <w:rtl/>
          <w:lang w:bidi="fa-IR"/>
        </w:rPr>
        <w:t>بررسی</w:t>
      </w:r>
      <w:r w:rsidR="00DF3146">
        <w:rPr>
          <w:rFonts w:ascii="Tahoma" w:eastAsia="Times New Roman" w:hAnsi="Tahoma" w:cs="B Nazanin" w:hint="cs"/>
          <w:sz w:val="26"/>
          <w:szCs w:val="26"/>
          <w:rtl/>
          <w:lang w:bidi="fa-IR"/>
        </w:rPr>
        <w:t xml:space="preserve"> توسط</w:t>
      </w:r>
      <w:r w:rsidR="0022573F" w:rsidRPr="0022573F">
        <w:rPr>
          <w:rFonts w:ascii="Tahoma" w:eastAsia="Times New Roman" w:hAnsi="Tahoma" w:cs="B Nazanin"/>
          <w:sz w:val="26"/>
          <w:szCs w:val="26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Nazanin" w:hint="cs"/>
          <w:sz w:val="26"/>
          <w:szCs w:val="26"/>
          <w:rtl/>
          <w:lang w:bidi="fa-IR"/>
        </w:rPr>
        <w:t>اداره</w:t>
      </w:r>
      <w:r w:rsidR="0022573F" w:rsidRPr="0022573F">
        <w:rPr>
          <w:rFonts w:ascii="Tahoma" w:eastAsia="Times New Roman" w:hAnsi="Tahoma" w:cs="B Nazanin"/>
          <w:sz w:val="26"/>
          <w:szCs w:val="26"/>
          <w:rtl/>
          <w:lang w:bidi="fa-IR"/>
        </w:rPr>
        <w:t xml:space="preserve"> </w:t>
      </w:r>
      <w:r>
        <w:rPr>
          <w:rFonts w:ascii="Tahoma" w:eastAsia="Times New Roman" w:hAnsi="Tahoma" w:cs="B Nazanin" w:hint="cs"/>
          <w:sz w:val="26"/>
          <w:szCs w:val="26"/>
          <w:rtl/>
          <w:lang w:bidi="fa-IR"/>
        </w:rPr>
        <w:t>فارغ‌التحصیلان</w:t>
      </w:r>
      <w:r w:rsidR="0022573F" w:rsidRPr="0022573F">
        <w:rPr>
          <w:rFonts w:ascii="Tahoma" w:eastAsia="Times New Roman" w:hAnsi="Tahoma" w:cs="B Nazanin"/>
          <w:sz w:val="26"/>
          <w:szCs w:val="26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Nazanin" w:hint="cs"/>
          <w:sz w:val="26"/>
          <w:szCs w:val="26"/>
          <w:rtl/>
          <w:lang w:bidi="fa-IR"/>
        </w:rPr>
        <w:t>دانشگاه</w:t>
      </w:r>
      <w:r w:rsidR="0022573F" w:rsidRPr="0022573F">
        <w:rPr>
          <w:rFonts w:ascii="Tahoma" w:eastAsia="Times New Roman" w:hAnsi="Tahoma" w:cs="B Nazanin"/>
          <w:sz w:val="26"/>
          <w:szCs w:val="26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Nazanin" w:hint="cs"/>
          <w:sz w:val="26"/>
          <w:szCs w:val="26"/>
          <w:rtl/>
          <w:lang w:bidi="fa-IR"/>
        </w:rPr>
        <w:t>و</w:t>
      </w:r>
      <w:r w:rsidR="0022573F" w:rsidRPr="0022573F">
        <w:rPr>
          <w:rFonts w:ascii="Tahoma" w:eastAsia="Times New Roman" w:hAnsi="Tahoma" w:cs="B Nazanin"/>
          <w:sz w:val="26"/>
          <w:szCs w:val="26"/>
          <w:rtl/>
          <w:lang w:bidi="fa-IR"/>
        </w:rPr>
        <w:t xml:space="preserve"> </w:t>
      </w:r>
      <w:r w:rsidR="0022573F" w:rsidRPr="0022573F">
        <w:rPr>
          <w:rFonts w:ascii="Tahoma" w:eastAsia="Times New Roman" w:hAnsi="Tahoma" w:cs="B Nazanin" w:hint="cs"/>
          <w:sz w:val="26"/>
          <w:szCs w:val="26"/>
          <w:rtl/>
          <w:lang w:bidi="fa-IR"/>
        </w:rPr>
        <w:t>سازمان.)</w:t>
      </w:r>
    </w:p>
    <w:p w14:paraId="66057DF6" w14:textId="77777777" w:rsidR="0022573F" w:rsidRPr="0022573F" w:rsidRDefault="0022573F" w:rsidP="00DF3146">
      <w:pPr>
        <w:pStyle w:val="ListParagraph"/>
        <w:numPr>
          <w:ilvl w:val="0"/>
          <w:numId w:val="9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sz w:val="28"/>
          <w:szCs w:val="28"/>
          <w:rtl/>
          <w:lang w:bidi="fa-IR"/>
        </w:rPr>
      </w:pP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ارائه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حکم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بازنشستگی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معتبر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.</w:t>
      </w:r>
    </w:p>
    <w:p w14:paraId="7BBE3362" w14:textId="77777777" w:rsidR="000912FF" w:rsidRPr="00F7224F" w:rsidRDefault="0022573F" w:rsidP="00DF3146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5"/>
          <w:szCs w:val="25"/>
          <w:lang w:bidi="fa-IR"/>
        </w:rPr>
      </w:pP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ثبت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درخواست</w:t>
      </w:r>
      <w:r>
        <w:rPr>
          <w:rFonts w:ascii="Cambria" w:eastAsia="Times New Roman" w:hAnsi="Cambria" w:cs="Cambria" w:hint="cs"/>
          <w:sz w:val="28"/>
          <w:szCs w:val="28"/>
          <w:rtl/>
          <w:lang w:bidi="fa-IR"/>
        </w:rPr>
        <w:t>‌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ها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توسط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متقاضیان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از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طریق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سامانه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امور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دانشجویان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(</w:t>
      </w:r>
      <w:r w:rsidRPr="0022573F">
        <w:rPr>
          <w:rFonts w:ascii="Tahoma" w:eastAsia="Times New Roman" w:hAnsi="Tahoma" w:cs="B Nazanin"/>
          <w:sz w:val="24"/>
          <w:szCs w:val="24"/>
          <w:lang w:bidi="fa-IR"/>
        </w:rPr>
        <w:t>http://portal.saorg.ir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)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و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بررسی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و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رسیدگی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به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درخواست</w:t>
      </w:r>
      <w:r>
        <w:rPr>
          <w:rFonts w:ascii="Cambria" w:eastAsia="Times New Roman" w:hAnsi="Cambria" w:cs="Cambria" w:hint="cs"/>
          <w:sz w:val="28"/>
          <w:szCs w:val="28"/>
          <w:rtl/>
          <w:lang w:bidi="fa-IR"/>
        </w:rPr>
        <w:t>‌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ها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از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طریق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="00535BF4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دانشگاه‌ها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در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سامانه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مذکور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صورت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می</w:t>
      </w:r>
      <w:r>
        <w:rPr>
          <w:rFonts w:ascii="Cambria" w:eastAsia="Times New Roman" w:hAnsi="Cambria" w:cs="Cambria" w:hint="cs"/>
          <w:sz w:val="28"/>
          <w:szCs w:val="28"/>
          <w:rtl/>
          <w:lang w:bidi="fa-IR"/>
        </w:rPr>
        <w:t>‌</w:t>
      </w:r>
      <w:r w:rsidRPr="0022573F">
        <w:rPr>
          <w:rFonts w:ascii="Tahoma" w:eastAsia="Times New Roman" w:hAnsi="Tahoma" w:cs="B Nazanin" w:hint="cs"/>
          <w:sz w:val="28"/>
          <w:szCs w:val="28"/>
          <w:rtl/>
          <w:lang w:bidi="fa-IR"/>
        </w:rPr>
        <w:t>پذیرد</w:t>
      </w:r>
      <w:r w:rsidRPr="0022573F">
        <w:rPr>
          <w:rFonts w:ascii="Tahoma" w:eastAsia="Times New Roman" w:hAnsi="Tahoma" w:cs="B Nazanin"/>
          <w:sz w:val="28"/>
          <w:szCs w:val="28"/>
          <w:rtl/>
          <w:lang w:bidi="fa-IR"/>
        </w:rPr>
        <w:t>.</w:t>
      </w:r>
    </w:p>
    <w:sectPr w:rsidR="000912FF" w:rsidRPr="00F7224F" w:rsidSect="00282FD2">
      <w:headerReference w:type="default" r:id="rId7"/>
      <w:pgSz w:w="8391" w:h="11907" w:code="11"/>
      <w:pgMar w:top="1440" w:right="1440" w:bottom="227" w:left="851" w:header="709" w:footer="709" w:gutter="0"/>
      <w:pgBorders w:offsetFrom="page">
        <w:top w:val="double" w:sz="12" w:space="24" w:color="2E74B5" w:themeColor="accent1" w:themeShade="BF"/>
        <w:left w:val="double" w:sz="12" w:space="24" w:color="2E74B5" w:themeColor="accent1" w:themeShade="BF"/>
        <w:bottom w:val="double" w:sz="12" w:space="24" w:color="2E74B5" w:themeColor="accent1" w:themeShade="BF"/>
        <w:right w:val="double" w:sz="12" w:space="24" w:color="2E74B5" w:themeColor="accent1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CD828E" w14:textId="77777777" w:rsidR="00EE29BA" w:rsidRDefault="00EE29BA" w:rsidP="00A11B08">
      <w:pPr>
        <w:spacing w:after="0" w:line="240" w:lineRule="auto"/>
      </w:pPr>
      <w:r>
        <w:separator/>
      </w:r>
    </w:p>
  </w:endnote>
  <w:endnote w:type="continuationSeparator" w:id="0">
    <w:p w14:paraId="435B75AE" w14:textId="77777777" w:rsidR="00EE29BA" w:rsidRDefault="00EE29BA" w:rsidP="00A11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4EB565" w14:textId="77777777" w:rsidR="00EE29BA" w:rsidRDefault="00EE29BA" w:rsidP="00A11B08">
      <w:pPr>
        <w:spacing w:after="0" w:line="240" w:lineRule="auto"/>
      </w:pPr>
      <w:r>
        <w:separator/>
      </w:r>
    </w:p>
  </w:footnote>
  <w:footnote w:type="continuationSeparator" w:id="0">
    <w:p w14:paraId="3BC45DD6" w14:textId="77777777" w:rsidR="00EE29BA" w:rsidRDefault="00EE29BA" w:rsidP="00A11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65A1B" w14:textId="77777777" w:rsidR="00A11B08" w:rsidRDefault="00A11B08" w:rsidP="00A11B08">
    <w:pPr>
      <w:pStyle w:val="Header"/>
    </w:pPr>
  </w:p>
  <w:p w14:paraId="7CBB9CBD" w14:textId="77777777" w:rsidR="00A11B08" w:rsidRDefault="00A11B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535"/>
      </v:shape>
    </w:pict>
  </w:numPicBullet>
  <w:abstractNum w:abstractNumId="0" w15:restartNumberingAfterBreak="0">
    <w:nsid w:val="0AC26D83"/>
    <w:multiLevelType w:val="hybridMultilevel"/>
    <w:tmpl w:val="31108E60"/>
    <w:lvl w:ilvl="0" w:tplc="04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" w15:restartNumberingAfterBreak="0">
    <w:nsid w:val="171255A0"/>
    <w:multiLevelType w:val="hybridMultilevel"/>
    <w:tmpl w:val="449694C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A2B90"/>
    <w:multiLevelType w:val="hybridMultilevel"/>
    <w:tmpl w:val="D74AC32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60F83"/>
    <w:multiLevelType w:val="hybridMultilevel"/>
    <w:tmpl w:val="88768B2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20387"/>
    <w:multiLevelType w:val="hybridMultilevel"/>
    <w:tmpl w:val="01741CA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8B3678"/>
    <w:multiLevelType w:val="hybridMultilevel"/>
    <w:tmpl w:val="88B4F7BC"/>
    <w:lvl w:ilvl="0" w:tplc="04090007">
      <w:start w:val="1"/>
      <w:numFmt w:val="bullet"/>
      <w:lvlText w:val=""/>
      <w:lvlPicBulletId w:val="0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57B163BE"/>
    <w:multiLevelType w:val="hybridMultilevel"/>
    <w:tmpl w:val="F002287A"/>
    <w:lvl w:ilvl="0" w:tplc="04090007">
      <w:start w:val="1"/>
      <w:numFmt w:val="bullet"/>
      <w:lvlText w:val=""/>
      <w:lvlPicBulletId w:val="0"/>
      <w:lvlJc w:val="left"/>
      <w:pPr>
        <w:ind w:left="5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3" w:hanging="360"/>
      </w:pPr>
      <w:rPr>
        <w:rFonts w:ascii="Wingdings" w:hAnsi="Wingdings" w:hint="default"/>
      </w:rPr>
    </w:lvl>
  </w:abstractNum>
  <w:abstractNum w:abstractNumId="7" w15:restartNumberingAfterBreak="0">
    <w:nsid w:val="6D5C1F5E"/>
    <w:multiLevelType w:val="hybridMultilevel"/>
    <w:tmpl w:val="3EF47930"/>
    <w:lvl w:ilvl="0" w:tplc="04090007">
      <w:start w:val="1"/>
      <w:numFmt w:val="bullet"/>
      <w:lvlText w:val=""/>
      <w:lvlPicBulletId w:val="0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8" w15:restartNumberingAfterBreak="0">
    <w:nsid w:val="75046FBE"/>
    <w:multiLevelType w:val="hybridMultilevel"/>
    <w:tmpl w:val="94BC809A"/>
    <w:lvl w:ilvl="0" w:tplc="327C1464">
      <w:numFmt w:val="bullet"/>
      <w:lvlText w:val="-"/>
      <w:lvlJc w:val="left"/>
      <w:pPr>
        <w:ind w:left="1056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6E1"/>
    <w:rsid w:val="00084AD9"/>
    <w:rsid w:val="000912FF"/>
    <w:rsid w:val="000E68BF"/>
    <w:rsid w:val="000F636C"/>
    <w:rsid w:val="00134A58"/>
    <w:rsid w:val="00140DDA"/>
    <w:rsid w:val="00173D13"/>
    <w:rsid w:val="001F0CFB"/>
    <w:rsid w:val="0022573F"/>
    <w:rsid w:val="00236F50"/>
    <w:rsid w:val="002554FF"/>
    <w:rsid w:val="00282FD2"/>
    <w:rsid w:val="002A6A82"/>
    <w:rsid w:val="003A6D43"/>
    <w:rsid w:val="003D5A38"/>
    <w:rsid w:val="00535BF4"/>
    <w:rsid w:val="00564D2E"/>
    <w:rsid w:val="0056544C"/>
    <w:rsid w:val="005D5A21"/>
    <w:rsid w:val="006A2B42"/>
    <w:rsid w:val="007F5468"/>
    <w:rsid w:val="00825C87"/>
    <w:rsid w:val="00830248"/>
    <w:rsid w:val="00840E2C"/>
    <w:rsid w:val="00876724"/>
    <w:rsid w:val="00A06026"/>
    <w:rsid w:val="00A11B08"/>
    <w:rsid w:val="00A71C8F"/>
    <w:rsid w:val="00A74AFE"/>
    <w:rsid w:val="00A946AD"/>
    <w:rsid w:val="00AA55EE"/>
    <w:rsid w:val="00AE2ACE"/>
    <w:rsid w:val="00AE65ED"/>
    <w:rsid w:val="00BF2A70"/>
    <w:rsid w:val="00C40A20"/>
    <w:rsid w:val="00D34CCA"/>
    <w:rsid w:val="00D60353"/>
    <w:rsid w:val="00DF3146"/>
    <w:rsid w:val="00E6365A"/>
    <w:rsid w:val="00E636E1"/>
    <w:rsid w:val="00EC4010"/>
    <w:rsid w:val="00EE29BA"/>
    <w:rsid w:val="00F7224F"/>
    <w:rsid w:val="00FC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684F03E"/>
  <w15:chartTrackingRefBased/>
  <w15:docId w15:val="{77B40115-DA1D-438D-BA8E-52D33FD5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6E1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6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B08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11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B08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z.abdolahzadeh</dc:creator>
  <cp:keywords/>
  <dc:description/>
  <cp:lastModifiedBy>f.naghibzadeh</cp:lastModifiedBy>
  <cp:revision>25</cp:revision>
  <cp:lastPrinted>2020-02-25T13:01:00Z</cp:lastPrinted>
  <dcterms:created xsi:type="dcterms:W3CDTF">2019-10-06T11:06:00Z</dcterms:created>
  <dcterms:modified xsi:type="dcterms:W3CDTF">2025-07-26T08:50:00Z</dcterms:modified>
</cp:coreProperties>
</file>